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87" w:rsidRDefault="00C16259">
      <w:pPr>
        <w:spacing w:after="0"/>
        <w:jc w:val="center"/>
        <w:rPr>
          <w:rFonts w:ascii="Times New Roman" w:eastAsia="Times New Roman" w:hAnsi="Times New Roman" w:cs="Times New Roman"/>
          <w:b/>
        </w:rPr>
      </w:pPr>
      <w:r>
        <w:rPr>
          <w:rFonts w:ascii="Times New Roman" w:eastAsia="Times New Roman" w:hAnsi="Times New Roman" w:cs="Times New Roman"/>
          <w:sz w:val="24"/>
          <w:u w:val="single"/>
        </w:rPr>
        <w:t>DOMANDA DI PARTECIPAZIONE ALLA GARA</w:t>
      </w:r>
    </w:p>
    <w:p w:rsidR="007F5A87" w:rsidRDefault="007F5A87">
      <w:pPr>
        <w:spacing w:after="0" w:line="240" w:lineRule="auto"/>
        <w:rPr>
          <w:rFonts w:ascii="Times New Roman" w:eastAsia="Times New Roman" w:hAnsi="Times New Roman" w:cs="Times New Roman"/>
          <w:sz w:val="24"/>
        </w:rPr>
      </w:pPr>
    </w:p>
    <w:p w:rsidR="007F5A87" w:rsidRDefault="007F5A87">
      <w:pPr>
        <w:spacing w:after="0" w:line="240" w:lineRule="auto"/>
        <w:rPr>
          <w:rFonts w:ascii="Times New Roman" w:eastAsia="Times New Roman" w:hAnsi="Times New Roman" w:cs="Times New Roman"/>
          <w:sz w:val="24"/>
        </w:rPr>
      </w:pPr>
    </w:p>
    <w:p w:rsidR="007F5A87" w:rsidRDefault="007F5A87">
      <w:pPr>
        <w:spacing w:after="0" w:line="240" w:lineRule="auto"/>
        <w:rPr>
          <w:rFonts w:ascii="Times New Roman" w:eastAsia="Times New Roman" w:hAnsi="Times New Roman" w:cs="Times New Roman"/>
          <w:sz w:val="24"/>
        </w:rPr>
      </w:pPr>
    </w:p>
    <w:p w:rsidR="007F5A87" w:rsidRDefault="00C16259">
      <w:pPr>
        <w:spacing w:after="0" w:line="240" w:lineRule="auto"/>
        <w:ind w:left="6372"/>
        <w:rPr>
          <w:rFonts w:ascii="Times New Roman" w:eastAsia="Times New Roman" w:hAnsi="Times New Roman" w:cs="Times New Roman"/>
          <w:b/>
          <w:i/>
          <w:sz w:val="24"/>
        </w:rPr>
      </w:pPr>
      <w:r>
        <w:rPr>
          <w:rFonts w:ascii="Times New Roman" w:eastAsia="Times New Roman" w:hAnsi="Times New Roman" w:cs="Times New Roman"/>
          <w:b/>
          <w:i/>
          <w:sz w:val="24"/>
        </w:rPr>
        <w:t>Spett.le</w:t>
      </w:r>
    </w:p>
    <w:p w:rsidR="007F5A87" w:rsidRDefault="001C24B2">
      <w:pPr>
        <w:spacing w:after="0" w:line="240" w:lineRule="auto"/>
        <w:ind w:left="6372"/>
        <w:rPr>
          <w:rFonts w:ascii="Times New Roman" w:eastAsia="Times New Roman" w:hAnsi="Times New Roman" w:cs="Times New Roman"/>
          <w:b/>
          <w:i/>
          <w:sz w:val="24"/>
        </w:rPr>
      </w:pPr>
      <w:bookmarkStart w:id="0" w:name="_Hlk1641484"/>
      <w:r w:rsidRPr="001C24B2">
        <w:rPr>
          <w:rFonts w:ascii="Times New Roman" w:eastAsia="Times New Roman" w:hAnsi="Times New Roman" w:cs="Times New Roman"/>
          <w:b/>
          <w:i/>
          <w:sz w:val="24"/>
        </w:rPr>
        <w:t>Fondazione Regionale Geometri e Geometri Laureati dei Collegi di Puglia</w:t>
      </w:r>
      <w:bookmarkEnd w:id="0"/>
    </w:p>
    <w:p w:rsidR="007F5A87" w:rsidRPr="003E11F0" w:rsidRDefault="00C16259">
      <w:pPr>
        <w:spacing w:after="0" w:line="240" w:lineRule="auto"/>
        <w:ind w:left="6372"/>
        <w:rPr>
          <w:rFonts w:ascii="Times New Roman" w:eastAsia="Times New Roman" w:hAnsi="Times New Roman" w:cs="Times New Roman"/>
          <w:b/>
          <w:i/>
          <w:sz w:val="24"/>
        </w:rPr>
      </w:pPr>
      <w:r w:rsidRPr="003E11F0">
        <w:rPr>
          <w:rFonts w:ascii="Times New Roman" w:eastAsia="Times New Roman" w:hAnsi="Times New Roman" w:cs="Times New Roman"/>
          <w:b/>
          <w:i/>
          <w:sz w:val="24"/>
        </w:rPr>
        <w:t xml:space="preserve">Via </w:t>
      </w:r>
      <w:r w:rsidR="00DF6AA8" w:rsidRPr="003E11F0">
        <w:rPr>
          <w:rFonts w:ascii="Times New Roman" w:eastAsia="Times New Roman" w:hAnsi="Times New Roman" w:cs="Times New Roman"/>
          <w:b/>
          <w:i/>
          <w:sz w:val="24"/>
        </w:rPr>
        <w:t>Giovanni Amendola</w:t>
      </w:r>
      <w:r w:rsidRPr="003E11F0">
        <w:rPr>
          <w:rFonts w:ascii="Times New Roman" w:eastAsia="Times New Roman" w:hAnsi="Times New Roman" w:cs="Times New Roman"/>
          <w:b/>
          <w:i/>
          <w:sz w:val="24"/>
        </w:rPr>
        <w:t xml:space="preserve">, </w:t>
      </w:r>
      <w:r w:rsidR="00DF6AA8" w:rsidRPr="003E11F0">
        <w:rPr>
          <w:rFonts w:ascii="Times New Roman" w:eastAsia="Times New Roman" w:hAnsi="Times New Roman" w:cs="Times New Roman"/>
          <w:b/>
          <w:i/>
          <w:sz w:val="24"/>
        </w:rPr>
        <w:t>172/C</w:t>
      </w:r>
    </w:p>
    <w:p w:rsidR="007F5A87" w:rsidRDefault="00C16259">
      <w:pPr>
        <w:spacing w:after="0" w:line="240" w:lineRule="auto"/>
        <w:ind w:left="5664" w:firstLine="708"/>
        <w:rPr>
          <w:rFonts w:ascii="Times New Roman" w:eastAsia="Times New Roman" w:hAnsi="Times New Roman" w:cs="Times New Roman"/>
          <w:b/>
          <w:i/>
          <w:sz w:val="24"/>
        </w:rPr>
      </w:pPr>
      <w:r w:rsidRPr="003E11F0">
        <w:rPr>
          <w:rFonts w:ascii="Times New Roman" w:eastAsia="Times New Roman" w:hAnsi="Times New Roman" w:cs="Times New Roman"/>
          <w:b/>
          <w:i/>
          <w:sz w:val="24"/>
        </w:rPr>
        <w:t>7</w:t>
      </w:r>
      <w:r w:rsidR="00DF6AA8" w:rsidRPr="003E11F0">
        <w:rPr>
          <w:rFonts w:ascii="Times New Roman" w:eastAsia="Times New Roman" w:hAnsi="Times New Roman" w:cs="Times New Roman"/>
          <w:b/>
          <w:i/>
          <w:sz w:val="24"/>
        </w:rPr>
        <w:t>0126</w:t>
      </w:r>
      <w:r w:rsidRPr="003E11F0">
        <w:rPr>
          <w:rFonts w:ascii="Times New Roman" w:eastAsia="Times New Roman" w:hAnsi="Times New Roman" w:cs="Times New Roman"/>
          <w:b/>
          <w:i/>
          <w:sz w:val="24"/>
        </w:rPr>
        <w:t xml:space="preserve"> </w:t>
      </w:r>
      <w:r w:rsidR="00DF6AA8" w:rsidRPr="003E11F0">
        <w:rPr>
          <w:rFonts w:ascii="Times New Roman" w:eastAsia="Times New Roman" w:hAnsi="Times New Roman" w:cs="Times New Roman"/>
          <w:b/>
          <w:i/>
          <w:sz w:val="24"/>
        </w:rPr>
        <w:t>Bari</w:t>
      </w:r>
      <w:r>
        <w:rPr>
          <w:rFonts w:ascii="Times New Roman" w:eastAsia="Times New Roman" w:hAnsi="Times New Roman" w:cs="Times New Roman"/>
          <w:b/>
          <w:i/>
          <w:sz w:val="24"/>
        </w:rPr>
        <w:t xml:space="preserve"> </w:t>
      </w:r>
    </w:p>
    <w:p w:rsidR="007F5A87" w:rsidRDefault="007F5A87">
      <w:pPr>
        <w:spacing w:after="0" w:line="240" w:lineRule="auto"/>
        <w:ind w:left="4956" w:firstLine="6"/>
        <w:rPr>
          <w:rFonts w:ascii="Times New Roman" w:eastAsia="Times New Roman" w:hAnsi="Times New Roman" w:cs="Times New Roman"/>
          <w:b/>
          <w:i/>
          <w:sz w:val="24"/>
        </w:rPr>
      </w:pPr>
      <w:bookmarkStart w:id="1" w:name="_GoBack"/>
      <w:bookmarkEnd w:id="1"/>
    </w:p>
    <w:p w:rsidR="007F5A87" w:rsidRDefault="007F5A87">
      <w:pPr>
        <w:spacing w:after="0" w:line="240" w:lineRule="auto"/>
        <w:ind w:left="4956" w:firstLine="6"/>
        <w:rPr>
          <w:rFonts w:ascii="Times New Roman" w:eastAsia="Times New Roman" w:hAnsi="Times New Roman" w:cs="Times New Roman"/>
          <w:b/>
          <w:i/>
          <w:sz w:val="24"/>
        </w:rPr>
      </w:pPr>
    </w:p>
    <w:p w:rsidR="007F5A87" w:rsidRDefault="007F5A87">
      <w:pPr>
        <w:spacing w:after="0" w:line="240" w:lineRule="auto"/>
        <w:jc w:val="both"/>
        <w:rPr>
          <w:rFonts w:ascii="Times New Roman" w:eastAsia="Times New Roman" w:hAnsi="Times New Roman" w:cs="Times New Roman"/>
          <w:sz w:val="24"/>
        </w:rPr>
      </w:pPr>
    </w:p>
    <w:p w:rsidR="007F5A87" w:rsidRDefault="00C162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Oggetto: Avviso per l’individuazione di un Organismo Formativo accreditato per la gestione degli interventi formativi presso il “</w:t>
      </w:r>
      <w:r w:rsidR="001C24B2" w:rsidRPr="001C24B2">
        <w:rPr>
          <w:rFonts w:ascii="Times New Roman" w:eastAsia="Times New Roman" w:hAnsi="Times New Roman" w:cs="Times New Roman"/>
          <w:b/>
          <w:i/>
          <w:sz w:val="24"/>
        </w:rPr>
        <w:t>Fondazione Regionale Geometri e Geometri Laureati dei Collegi di Puglia</w:t>
      </w:r>
      <w:r>
        <w:rPr>
          <w:rFonts w:ascii="Times New Roman" w:eastAsia="Times New Roman" w:hAnsi="Times New Roman" w:cs="Times New Roman"/>
          <w:b/>
          <w:i/>
          <w:sz w:val="24"/>
        </w:rPr>
        <w:t>”</w:t>
      </w:r>
      <w:r>
        <w:rPr>
          <w:rFonts w:ascii="Times New Roman" w:eastAsia="Times New Roman" w:hAnsi="Times New Roman" w:cs="Times New Roman"/>
          <w:b/>
          <w:i/>
          <w:sz w:val="24"/>
        </w:rPr>
        <w:br/>
      </w:r>
    </w:p>
    <w:p w:rsidR="007F5A87" w:rsidRDefault="00C1625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Il sottoscritto ………………………………………………………….………………………………</w:t>
      </w:r>
    </w:p>
    <w:p w:rsidR="007F5A87" w:rsidRDefault="00C1625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nato il……………………………………….. a ……….…………………………….……………….</w:t>
      </w:r>
    </w:p>
    <w:p w:rsidR="007F5A87" w:rsidRDefault="00C1625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 qualità di……………………………………………………………………………………………</w:t>
      </w:r>
    </w:p>
    <w:p w:rsidR="007F5A87" w:rsidRDefault="00C1625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dell’Organismo Formativo………………………………………………………………….………..</w:t>
      </w:r>
    </w:p>
    <w:p w:rsidR="007F5A87" w:rsidRDefault="00C1625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con sede in…………………………...……………………………..………………………………..</w:t>
      </w:r>
    </w:p>
    <w:p w:rsidR="007F5A87" w:rsidRDefault="00C1625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con codice fiscale n………………………………..………………………………………………….</w:t>
      </w:r>
    </w:p>
    <w:p w:rsidR="007F5A87" w:rsidRDefault="00C1625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con partita IVA n………………..…………………………………………………….</w:t>
      </w:r>
    </w:p>
    <w:p w:rsidR="007F5A87" w:rsidRDefault="007F5A87">
      <w:pPr>
        <w:spacing w:after="0" w:line="240" w:lineRule="auto"/>
        <w:jc w:val="both"/>
        <w:rPr>
          <w:rFonts w:ascii="Times New Roman" w:eastAsia="Times New Roman" w:hAnsi="Times New Roman" w:cs="Times New Roman"/>
          <w:sz w:val="24"/>
        </w:rPr>
      </w:pPr>
    </w:p>
    <w:p w:rsidR="007F5A87" w:rsidRDefault="00C16259">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t>CHIEDE</w:t>
      </w:r>
    </w:p>
    <w:p w:rsidR="007F5A87" w:rsidRDefault="007F5A87">
      <w:pPr>
        <w:spacing w:after="0" w:line="240" w:lineRule="auto"/>
        <w:ind w:left="360"/>
        <w:jc w:val="center"/>
        <w:rPr>
          <w:rFonts w:ascii="Times New Roman" w:eastAsia="Times New Roman" w:hAnsi="Times New Roman" w:cs="Times New Roman"/>
          <w:sz w:val="24"/>
        </w:rPr>
      </w:pPr>
    </w:p>
    <w:p w:rsidR="007F5A87" w:rsidRDefault="00C162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di partecipare all’avviso indicato in oggetto come:</w:t>
      </w:r>
    </w:p>
    <w:p w:rsidR="007F5A87" w:rsidRDefault="00C16259">
      <w:pPr>
        <w:numPr>
          <w:ilvl w:val="0"/>
          <w:numId w:val="1"/>
        </w:numPr>
        <w:spacing w:before="120" w:after="120" w:line="240" w:lineRule="auto"/>
        <w:ind w:left="1134" w:hanging="360"/>
        <w:jc w:val="both"/>
        <w:rPr>
          <w:rFonts w:ascii="Times New Roman" w:eastAsia="Times New Roman" w:hAnsi="Times New Roman" w:cs="Times New Roman"/>
          <w:sz w:val="24"/>
        </w:rPr>
      </w:pPr>
      <w:r>
        <w:rPr>
          <w:rFonts w:ascii="Times New Roman" w:eastAsia="Times New Roman" w:hAnsi="Times New Roman" w:cs="Times New Roman"/>
          <w:sz w:val="24"/>
        </w:rPr>
        <w:t>impresa singola;</w:t>
      </w:r>
    </w:p>
    <w:p w:rsidR="007F5A87" w:rsidRDefault="00C16259">
      <w:pPr>
        <w:spacing w:before="120" w:after="120" w:line="240" w:lineRule="auto"/>
        <w:ind w:left="1134"/>
        <w:jc w:val="both"/>
        <w:rPr>
          <w:rFonts w:ascii="Times New Roman" w:eastAsia="Times New Roman" w:hAnsi="Times New Roman" w:cs="Times New Roman"/>
          <w:b/>
          <w:i/>
          <w:sz w:val="24"/>
        </w:rPr>
      </w:pPr>
      <w:r>
        <w:rPr>
          <w:rFonts w:ascii="Times New Roman" w:eastAsia="Times New Roman" w:hAnsi="Times New Roman" w:cs="Times New Roman"/>
          <w:b/>
          <w:i/>
          <w:sz w:val="24"/>
        </w:rPr>
        <w:t>ovvero</w:t>
      </w:r>
    </w:p>
    <w:p w:rsidR="007F5A87" w:rsidRDefault="00C16259">
      <w:pPr>
        <w:numPr>
          <w:ilvl w:val="0"/>
          <w:numId w:val="2"/>
        </w:numPr>
        <w:spacing w:before="120" w:after="120" w:line="240" w:lineRule="auto"/>
        <w:ind w:left="1134" w:hanging="360"/>
        <w:jc w:val="both"/>
        <w:rPr>
          <w:rFonts w:ascii="Times New Roman" w:eastAsia="Times New Roman" w:hAnsi="Times New Roman" w:cs="Times New Roman"/>
          <w:sz w:val="24"/>
        </w:rPr>
      </w:pPr>
      <w:r>
        <w:rPr>
          <w:rFonts w:ascii="Times New Roman" w:eastAsia="Times New Roman" w:hAnsi="Times New Roman" w:cs="Times New Roman"/>
          <w:sz w:val="24"/>
        </w:rPr>
        <w:t>capogruppo di una associazione temporanea o di un consorzio o di un GEIE di tipo orizzontale/verticale/misto;</w:t>
      </w:r>
    </w:p>
    <w:p w:rsidR="007F5A87" w:rsidRDefault="00C16259">
      <w:pPr>
        <w:spacing w:before="120" w:after="120" w:line="240" w:lineRule="auto"/>
        <w:ind w:left="1134"/>
        <w:jc w:val="both"/>
        <w:rPr>
          <w:rFonts w:ascii="Times New Roman" w:eastAsia="Times New Roman" w:hAnsi="Times New Roman" w:cs="Times New Roman"/>
          <w:b/>
          <w:i/>
          <w:sz w:val="24"/>
        </w:rPr>
      </w:pPr>
      <w:r>
        <w:rPr>
          <w:rFonts w:ascii="Times New Roman" w:eastAsia="Times New Roman" w:hAnsi="Times New Roman" w:cs="Times New Roman"/>
          <w:b/>
          <w:i/>
          <w:sz w:val="24"/>
        </w:rPr>
        <w:t>ovvero</w:t>
      </w:r>
    </w:p>
    <w:p w:rsidR="007F5A87" w:rsidRDefault="00C16259">
      <w:pPr>
        <w:numPr>
          <w:ilvl w:val="0"/>
          <w:numId w:val="3"/>
        </w:numPr>
        <w:spacing w:before="120" w:after="120" w:line="240" w:lineRule="auto"/>
        <w:ind w:left="1134" w:hanging="360"/>
        <w:jc w:val="both"/>
        <w:rPr>
          <w:rFonts w:ascii="Times New Roman" w:eastAsia="Times New Roman" w:hAnsi="Times New Roman" w:cs="Times New Roman"/>
          <w:sz w:val="24"/>
        </w:rPr>
      </w:pPr>
      <w:r>
        <w:rPr>
          <w:rFonts w:ascii="Times New Roman" w:eastAsia="Times New Roman" w:hAnsi="Times New Roman" w:cs="Times New Roman"/>
          <w:sz w:val="24"/>
        </w:rPr>
        <w:t>mandante di una associazione temporanea o di un consorzio o di un GEIE di tipo orizzontale/verticale/misto;</w:t>
      </w:r>
    </w:p>
    <w:p w:rsidR="007F5A87" w:rsidRDefault="007F5A87">
      <w:pPr>
        <w:spacing w:after="0" w:line="240" w:lineRule="auto"/>
        <w:jc w:val="both"/>
        <w:rPr>
          <w:rFonts w:ascii="Times New Roman" w:eastAsia="Times New Roman" w:hAnsi="Times New Roman" w:cs="Times New Roman"/>
          <w:sz w:val="24"/>
        </w:rPr>
      </w:pPr>
    </w:p>
    <w:p w:rsidR="007F5A87" w:rsidRDefault="00C162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e a tal fine, ai sensi degli articoli 46 e 47 del DPR 28 dicembre 2000 n.445, consapevole delle sanzioni penali previste dall'articolo 76 del medesimo DPR 445/2000, per le ipotesi di falsità in atti e dichiarazioni mendaci ivi indicate,</w:t>
      </w:r>
    </w:p>
    <w:p w:rsidR="007F5A87" w:rsidRDefault="00C16259">
      <w:pPr>
        <w:spacing w:after="0" w:line="240" w:lineRule="auto"/>
        <w:ind w:left="425"/>
        <w:jc w:val="center"/>
        <w:rPr>
          <w:rFonts w:ascii="Times New Roman" w:eastAsia="Times New Roman" w:hAnsi="Times New Roman" w:cs="Times New Roman"/>
          <w:sz w:val="24"/>
        </w:rPr>
      </w:pPr>
      <w:r>
        <w:rPr>
          <w:rFonts w:ascii="Times New Roman" w:eastAsia="Times New Roman" w:hAnsi="Times New Roman" w:cs="Times New Roman"/>
          <w:b/>
          <w:sz w:val="24"/>
        </w:rPr>
        <w:t>DICHIARA</w:t>
      </w:r>
      <w:r>
        <w:rPr>
          <w:rFonts w:ascii="Times New Roman" w:eastAsia="Times New Roman" w:hAnsi="Times New Roman" w:cs="Times New Roman"/>
          <w:sz w:val="24"/>
        </w:rPr>
        <w:t>:</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di non trovarsi in stato di fallimento, di liquidazione coatta, di amministrazione controllata o di concordato preventivo e che nei propri riguardi non è in corso un procedimento per la dichiarazione di una di tali situazioni;</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che non è pendente alcun procedimento per l'applicazione di una delle misure di prevenzione o di una delle cause ostative di cui rispettivamente all'art. 6 e all’art. 67 del </w:t>
      </w:r>
      <w:r>
        <w:rPr>
          <w:rFonts w:ascii="Times New Roman" w:eastAsia="Times New Roman" w:hAnsi="Times New Roman" w:cs="Times New Roman"/>
          <w:spacing w:val="-2"/>
          <w:sz w:val="24"/>
        </w:rPr>
        <w:lastRenderedPageBreak/>
        <w:t>d.lgs. 6 settembre, n. 159 del 2011 (art.38, comma 1, lett. b), del Codice Antimafia); l’esclusione ed il divieto operano se la pendenza del procedimento riguarda il titolare o il del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che nei propri confronti non è stata pronunciata sentenza di condanna passata in giudicato, o emesso decreto penale di condanna divenuto irrevocabile, o sentenza di applicazione della pena su richiesta ai sensi dell'articolo 444 del codice di procedura penale per uno dei seguenti reati:</w:t>
      </w:r>
    </w:p>
    <w:p w:rsidR="007F5A87" w:rsidRDefault="00C16259">
      <w:pPr>
        <w:numPr>
          <w:ilvl w:val="0"/>
          <w:numId w:val="4"/>
        </w:numPr>
        <w:spacing w:after="0" w:line="240" w:lineRule="auto"/>
        <w:ind w:left="1701" w:hanging="360"/>
        <w:jc w:val="both"/>
        <w:rPr>
          <w:rFonts w:ascii="Times New Roman" w:eastAsia="Times New Roman" w:hAnsi="Times New Roman" w:cs="Times New Roman"/>
          <w:sz w:val="24"/>
        </w:rPr>
      </w:pPr>
      <w:r>
        <w:rPr>
          <w:rFonts w:ascii="Times New Roman" w:eastAsia="Times New Roman" w:hAnsi="Times New Roman" w:cs="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7F5A87" w:rsidRDefault="00C16259">
      <w:pPr>
        <w:numPr>
          <w:ilvl w:val="0"/>
          <w:numId w:val="4"/>
        </w:numPr>
        <w:spacing w:after="0" w:line="240" w:lineRule="auto"/>
        <w:ind w:left="1701" w:hanging="360"/>
        <w:jc w:val="both"/>
        <w:rPr>
          <w:rFonts w:ascii="Times New Roman" w:eastAsia="Times New Roman" w:hAnsi="Times New Roman" w:cs="Times New Roman"/>
          <w:sz w:val="24"/>
        </w:rPr>
      </w:pPr>
      <w:r>
        <w:rPr>
          <w:rFonts w:ascii="Times New Roman" w:eastAsia="Times New Roman" w:hAnsi="Times New Roman" w:cs="Times New Roman"/>
          <w:sz w:val="24"/>
        </w:rPr>
        <w:t>delitti, consumati o tentati, di cui agli articoli 317, 318, 319, 319-ter, 319-quater, 320, 321, 322, 322-bis, 346-bis, 353, 353-bis, 354, 355 e 356 del codice penale nonché all'articolo 2635 del codice civile;</w:t>
      </w:r>
    </w:p>
    <w:p w:rsidR="007F5A87" w:rsidRDefault="00C16259">
      <w:pPr>
        <w:numPr>
          <w:ilvl w:val="0"/>
          <w:numId w:val="4"/>
        </w:numPr>
        <w:spacing w:after="0" w:line="240" w:lineRule="auto"/>
        <w:ind w:left="1701" w:hanging="360"/>
        <w:jc w:val="both"/>
        <w:rPr>
          <w:rFonts w:ascii="Times New Roman" w:eastAsia="Times New Roman" w:hAnsi="Times New Roman" w:cs="Times New Roman"/>
          <w:sz w:val="24"/>
        </w:rPr>
      </w:pPr>
      <w:r>
        <w:rPr>
          <w:rFonts w:ascii="Times New Roman" w:eastAsia="Times New Roman" w:hAnsi="Times New Roman" w:cs="Times New Roman"/>
          <w:sz w:val="24"/>
        </w:rPr>
        <w:t>b-bis) false comunicazioni sociali di cui agli articoli 2621 e 2622 del codice civile;</w:t>
      </w:r>
    </w:p>
    <w:p w:rsidR="007F5A87" w:rsidRDefault="00C16259">
      <w:pPr>
        <w:numPr>
          <w:ilvl w:val="0"/>
          <w:numId w:val="4"/>
        </w:numPr>
        <w:spacing w:after="0" w:line="240" w:lineRule="auto"/>
        <w:ind w:left="1701" w:hanging="360"/>
        <w:jc w:val="both"/>
        <w:rPr>
          <w:rFonts w:ascii="Times New Roman" w:eastAsia="Times New Roman" w:hAnsi="Times New Roman" w:cs="Times New Roman"/>
          <w:sz w:val="24"/>
        </w:rPr>
      </w:pPr>
      <w:r>
        <w:rPr>
          <w:rFonts w:ascii="Times New Roman" w:eastAsia="Times New Roman" w:hAnsi="Times New Roman" w:cs="Times New Roman"/>
          <w:sz w:val="24"/>
        </w:rPr>
        <w:t>frode ai sensi dell'articolo 1 della convenzione relativa alla tutela degli interessi finanziari delle Comunità europee;</w:t>
      </w:r>
    </w:p>
    <w:p w:rsidR="007F5A87" w:rsidRDefault="00C16259">
      <w:pPr>
        <w:numPr>
          <w:ilvl w:val="0"/>
          <w:numId w:val="4"/>
        </w:numPr>
        <w:spacing w:after="0" w:line="240" w:lineRule="auto"/>
        <w:ind w:left="1701" w:hanging="360"/>
        <w:jc w:val="both"/>
        <w:rPr>
          <w:rFonts w:ascii="Times New Roman" w:eastAsia="Times New Roman" w:hAnsi="Times New Roman" w:cs="Times New Roman"/>
          <w:sz w:val="24"/>
        </w:rPr>
      </w:pPr>
      <w:r>
        <w:rPr>
          <w:rFonts w:ascii="Times New Roman" w:eastAsia="Times New Roman" w:hAnsi="Times New Roman" w:cs="Times New Roman"/>
          <w:sz w:val="24"/>
        </w:rPr>
        <w:t>delitti, consumati o tentati, commessi con finalità di terrorismo, anche internazionale, e di eversione dell'ordine costituzionale reati terroristici o reati connessi alle attività terroristiche;</w:t>
      </w:r>
    </w:p>
    <w:p w:rsidR="007F5A87" w:rsidRDefault="00C16259">
      <w:pPr>
        <w:numPr>
          <w:ilvl w:val="0"/>
          <w:numId w:val="4"/>
        </w:numPr>
        <w:spacing w:after="0" w:line="240" w:lineRule="auto"/>
        <w:ind w:left="1701" w:hanging="360"/>
        <w:jc w:val="both"/>
        <w:rPr>
          <w:rFonts w:ascii="Times New Roman" w:eastAsia="Times New Roman" w:hAnsi="Times New Roman" w:cs="Times New Roman"/>
          <w:sz w:val="24"/>
        </w:rPr>
      </w:pPr>
      <w:r>
        <w:rPr>
          <w:rFonts w:ascii="Times New Roman" w:eastAsia="Times New Roman" w:hAnsi="Times New Roman" w:cs="Times New Roman"/>
          <w:sz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7F5A87" w:rsidRDefault="00C16259">
      <w:pPr>
        <w:numPr>
          <w:ilvl w:val="0"/>
          <w:numId w:val="4"/>
        </w:numPr>
        <w:spacing w:after="0" w:line="240" w:lineRule="auto"/>
        <w:ind w:left="1701" w:hanging="360"/>
        <w:jc w:val="both"/>
        <w:rPr>
          <w:rFonts w:ascii="Times New Roman" w:eastAsia="Times New Roman" w:hAnsi="Times New Roman" w:cs="Times New Roman"/>
          <w:sz w:val="24"/>
        </w:rPr>
      </w:pPr>
      <w:r>
        <w:rPr>
          <w:rFonts w:ascii="Times New Roman" w:eastAsia="Times New Roman" w:hAnsi="Times New Roman" w:cs="Times New Roman"/>
          <w:sz w:val="24"/>
        </w:rPr>
        <w:t>sfruttamento del lavoro minorile e altre forme di tratta di esseri umani definite con il decreto legislativo 4 marzo 2014, n. 24;</w:t>
      </w:r>
    </w:p>
    <w:p w:rsidR="007F5A87" w:rsidRDefault="00C16259">
      <w:pPr>
        <w:numPr>
          <w:ilvl w:val="0"/>
          <w:numId w:val="4"/>
        </w:numPr>
        <w:spacing w:after="0" w:line="240" w:lineRule="auto"/>
        <w:ind w:left="1701" w:hanging="360"/>
        <w:jc w:val="both"/>
        <w:rPr>
          <w:rFonts w:ascii="Times New Roman" w:eastAsia="Times New Roman" w:hAnsi="Times New Roman" w:cs="Times New Roman"/>
          <w:sz w:val="24"/>
        </w:rPr>
      </w:pPr>
      <w:r>
        <w:rPr>
          <w:rFonts w:ascii="Times New Roman" w:eastAsia="Times New Roman" w:hAnsi="Times New Roman" w:cs="Times New Roman"/>
          <w:sz w:val="24"/>
        </w:rPr>
        <w:t>ogni altro delitto da cui derivi, quale pena accessoria, l'incapacità di contrattare con la pubblica amministrazione.</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z w:val="24"/>
        </w:rPr>
      </w:pPr>
      <w:r>
        <w:rPr>
          <w:rFonts w:ascii="Times New Roman" w:eastAsia="Times New Roman" w:hAnsi="Times New Roman" w:cs="Times New Roman"/>
          <w:sz w:val="24"/>
        </w:rPr>
        <w:t>non sussistono condizioni o cause di decadenza, di sospensione o di divieto previste dall’articolo 67 del decreto legislativo 6 settembre 2011, n. 159 o di un tentativo di infiltrazione mafiosa di cui all’articolo 84, comma 4, del medesimo decreto.</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di non aver violato il divieto di intestazione fiduciaria posto all’articolo 17 della legge 19 marzo 1990, n. 55 e ss. </w:t>
      </w:r>
      <w:proofErr w:type="spellStart"/>
      <w:r>
        <w:rPr>
          <w:rFonts w:ascii="Times New Roman" w:eastAsia="Times New Roman" w:hAnsi="Times New Roman" w:cs="Times New Roman"/>
          <w:spacing w:val="-2"/>
          <w:sz w:val="24"/>
        </w:rPr>
        <w:t>mm.ii.</w:t>
      </w:r>
      <w:proofErr w:type="spellEnd"/>
      <w:r>
        <w:rPr>
          <w:rFonts w:ascii="Times New Roman" w:eastAsia="Times New Roman" w:hAnsi="Times New Roman" w:cs="Times New Roman"/>
          <w:spacing w:val="-2"/>
          <w:sz w:val="24"/>
        </w:rPr>
        <w:t xml:space="preserve"> L’esclusione ha la durata di un anno decorrente dall’accertamento definitivo della violazione e va comunque disposta se la violazione non è stata rimossa (art.38 comma 1, lett. d) del Codice);</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di non aver commesso gravi infrazioni debitamente accertate alle norme in materia di sicurezza e a ogni altro obbligo derivante dai rapporti di lavoro, risultanti dai dati in possesso dell’Osservatorio dei contratti pubblici dell’Autorità (art.38 comma 1, lett. e) del Codice);</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di non aver commesso grave negligenza o malafede nella realizzazione di attività formative e di non aver commesso errore grave nell’esercizio della sua attività professionale (art.38 comma 1, lett. f) del Codice);</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di non aver commesso violazioni gravi, definitivamente accertate, rispetto gli obblighi relativi al pagamento delle imposte e tasse, secondo la legislazione italiana o quella dello Stato in cui è stabilito; ai sensi dell’art. 38, comma 2 del Codice, si intendono gravi le violazioni che comportano un omesso pagamento di imposte e tasse per un importo superiore a quello di cui all' articolo 48-bis, comma 1e 2-bis del d.P.R. 29 settembre1973, n.602 e costituiscono violazioni definitivamente accertate quelle relative all’obbligo di pagamento di debiti per imposte e tasse certi, scaduti ed esigibili ( art.38 comma 1, lett. g) del Codice);</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che nel casellario informatico delle imprese, istituito presso l’Osservatorio dell’Autorità non risulta nessuna iscrizione per aver presentato falsa dichiarazione o falsa documentazione in merito a requisiti e condizioni rilevanti per la partecipazione a procedure di gara e per l’affidamento di subappalti (art.38, comma 1, lett. h) del Codice);</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di non aver commesso violazioni gravi, definitivamente accertate, alle norme in materia di contributi previdenziali ed assistenziali secondo la legislazione italiana o quella dello Stato in cui è stabilito; ai sensi dell’art. 38, comma 2 , del Codice si intendono gravi le violazioni ostative al rilascio del Documento unico di regolarità contribuiva (DURC) di cui all’art. 2, comma2, del decreto legge 25 settembre 2002 n.20, convertito, con modificazioni, dalla legge 22 novembre 2002, n. 266 (art.38, comma 1, lett. i) del Codice);</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di essere in regola con le norme che disciplinano il diritto al lavoro dei disabili, ai sensi della Legge 12/3/1999 n. 68 (art.38, comma1, lett. l) del Codice) ;</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che nei propri confronti non è stata applicata la sanzione interdittiva di cui all’articolo 9, comma 2, lettera c), del d.lgs. n. 231/2001 e non sussiste alcun divieto di contrarre con la pubblica amministrazione (ad esempio: per atti o comportamenti discriminatori in ragione della razza, del gruppo etnico o linguistico, della provenienza geografica, della confessione religiosa o della cittadinanza, ai sensi dell’articolo 44, comma 11, del decreto legislativo n. 286 del 1998; per emissione di assegni senza copertura ai sensi degli articoli 5, comma 2, e 5-bis della legge n. 386 del 1990), compresi i provvedimenti interdittivi di cui all’articolo 14 del </w:t>
      </w:r>
      <w:proofErr w:type="spellStart"/>
      <w:r>
        <w:rPr>
          <w:rFonts w:ascii="Times New Roman" w:eastAsia="Times New Roman" w:hAnsi="Times New Roman" w:cs="Times New Roman"/>
          <w:spacing w:val="-2"/>
          <w:sz w:val="24"/>
        </w:rPr>
        <w:t>D.Lgs.</w:t>
      </w:r>
      <w:proofErr w:type="spellEnd"/>
      <w:r>
        <w:rPr>
          <w:rFonts w:ascii="Times New Roman" w:eastAsia="Times New Roman" w:hAnsi="Times New Roman" w:cs="Times New Roman"/>
          <w:spacing w:val="-2"/>
          <w:sz w:val="24"/>
        </w:rPr>
        <w:t xml:space="preserve"> 9 aprile 2008 n. 81 (art.38, comma1, lett. m) del Codice);</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di non trovarsi nelle condizioni di cui all’art.38, comma 1, lettera m-ter), del Codice;</w:t>
      </w:r>
    </w:p>
    <w:p w:rsidR="007F5A87" w:rsidRDefault="00C16259">
      <w:pPr>
        <w:numPr>
          <w:ilvl w:val="0"/>
          <w:numId w:val="4"/>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attesta, ai sensi e per gli effetti di cui al comma1, lettera m-quater e comma 2 dell’art.38 del Codice:</w:t>
      </w:r>
    </w:p>
    <w:p w:rsidR="007F5A87" w:rsidRDefault="00C16259">
      <w:pPr>
        <w:spacing w:after="0" w:line="240" w:lineRule="auto"/>
        <w:ind w:left="1701"/>
        <w:jc w:val="both"/>
        <w:rPr>
          <w:rFonts w:ascii="Times New Roman" w:eastAsia="Times New Roman" w:hAnsi="Times New Roman" w:cs="Times New Roman"/>
          <w:b/>
          <w:i/>
          <w:spacing w:val="-2"/>
          <w:sz w:val="24"/>
        </w:rPr>
      </w:pPr>
      <w:r>
        <w:rPr>
          <w:rFonts w:ascii="Times New Roman" w:eastAsia="Times New Roman" w:hAnsi="Times New Roman" w:cs="Times New Roman"/>
          <w:b/>
          <w:i/>
          <w:spacing w:val="-2"/>
          <w:sz w:val="24"/>
        </w:rPr>
        <w:t>opzione 1</w:t>
      </w:r>
    </w:p>
    <w:p w:rsidR="007F5A87" w:rsidRDefault="00C16259">
      <w:pPr>
        <w:numPr>
          <w:ilvl w:val="0"/>
          <w:numId w:val="5"/>
        </w:numPr>
        <w:spacing w:after="0" w:line="240" w:lineRule="auto"/>
        <w:ind w:left="1701"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di non essere in una situazione di controllo di cui all’articolo 2359 del codice civile con altri operatori economici e di aver formulato l’offerta autonomamente; </w:t>
      </w:r>
    </w:p>
    <w:p w:rsidR="007F5A87" w:rsidRDefault="00C16259">
      <w:pPr>
        <w:spacing w:after="0" w:line="240" w:lineRule="auto"/>
        <w:ind w:left="1701"/>
        <w:jc w:val="both"/>
        <w:rPr>
          <w:rFonts w:ascii="Times New Roman" w:eastAsia="Times New Roman" w:hAnsi="Times New Roman" w:cs="Times New Roman"/>
          <w:b/>
          <w:spacing w:val="-2"/>
          <w:sz w:val="24"/>
        </w:rPr>
      </w:pPr>
      <w:r>
        <w:rPr>
          <w:rFonts w:ascii="Times New Roman" w:eastAsia="Times New Roman" w:hAnsi="Times New Roman" w:cs="Times New Roman"/>
          <w:b/>
          <w:i/>
          <w:spacing w:val="-2"/>
          <w:sz w:val="24"/>
        </w:rPr>
        <w:t>opzione</w:t>
      </w:r>
      <w:r>
        <w:rPr>
          <w:rFonts w:ascii="Times New Roman" w:eastAsia="Times New Roman" w:hAnsi="Times New Roman" w:cs="Times New Roman"/>
          <w:b/>
          <w:spacing w:val="-2"/>
          <w:sz w:val="24"/>
        </w:rPr>
        <w:t xml:space="preserve"> 2</w:t>
      </w:r>
    </w:p>
    <w:p w:rsidR="007F5A87" w:rsidRDefault="00C16259">
      <w:pPr>
        <w:numPr>
          <w:ilvl w:val="0"/>
          <w:numId w:val="6"/>
        </w:numPr>
        <w:spacing w:after="0" w:line="240" w:lineRule="auto"/>
        <w:ind w:left="1701"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di non essere a conoscenza della partecipazione alla medesima procedura di altri operatori economici che si trovano, nei suoi confronti, in una delle situazioni di controllo di cui all’articolo 2359 del codice civile e di aver formulato autonomamente l’offerta; </w:t>
      </w:r>
    </w:p>
    <w:p w:rsidR="007F5A87" w:rsidRDefault="00C16259">
      <w:pPr>
        <w:spacing w:after="0" w:line="240" w:lineRule="auto"/>
        <w:ind w:left="1701"/>
        <w:jc w:val="both"/>
        <w:rPr>
          <w:rFonts w:ascii="Times New Roman" w:eastAsia="Times New Roman" w:hAnsi="Times New Roman" w:cs="Times New Roman"/>
          <w:b/>
          <w:i/>
          <w:spacing w:val="-2"/>
          <w:sz w:val="24"/>
        </w:rPr>
      </w:pPr>
      <w:r>
        <w:rPr>
          <w:rFonts w:ascii="Times New Roman" w:eastAsia="Times New Roman" w:hAnsi="Times New Roman" w:cs="Times New Roman"/>
          <w:b/>
          <w:i/>
          <w:spacing w:val="-2"/>
          <w:sz w:val="24"/>
        </w:rPr>
        <w:t>opzione 3</w:t>
      </w:r>
    </w:p>
    <w:p w:rsidR="007F5A87" w:rsidRDefault="00C16259">
      <w:pPr>
        <w:numPr>
          <w:ilvl w:val="0"/>
          <w:numId w:val="7"/>
        </w:numPr>
        <w:spacing w:after="0" w:line="240" w:lineRule="auto"/>
        <w:ind w:left="1701"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di essere a conoscenza della partecipazione alla medesima procedura di altri operatori economici che si trovano, nei suoi confronti, in una delle situazioni di controllo di cui all’articolo 2359 del codice civile con ……………(specificare l’operatore economico o gli operatori economici) e di aver formulato autonomamente l’offerta;</w:t>
      </w:r>
    </w:p>
    <w:p w:rsidR="007F5A87" w:rsidRDefault="00C16259">
      <w:pPr>
        <w:numPr>
          <w:ilvl w:val="0"/>
          <w:numId w:val="7"/>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attesta che nei propri confronti non sono state applicate le misure di prevenzione della sorveglianza di cui all’art. 6 del d.lgs. 6 settembre, 2011 n. 159 ss.mm., e che, negli </w:t>
      </w:r>
      <w:r>
        <w:rPr>
          <w:rFonts w:ascii="Times New Roman" w:eastAsia="Times New Roman" w:hAnsi="Times New Roman" w:cs="Times New Roman"/>
          <w:spacing w:val="-2"/>
          <w:sz w:val="24"/>
        </w:rPr>
        <w:lastRenderedPageBreak/>
        <w:t>ultimi cinque anni, non sono stati estesi gli effetti tali misure irrogate nei confronti di un proprio convivente;</w:t>
      </w:r>
    </w:p>
    <w:p w:rsidR="007F5A87" w:rsidRDefault="00C16259">
      <w:pPr>
        <w:numPr>
          <w:ilvl w:val="0"/>
          <w:numId w:val="7"/>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attesta: </w:t>
      </w:r>
    </w:p>
    <w:p w:rsidR="007F5A87" w:rsidRDefault="00C16259">
      <w:pPr>
        <w:numPr>
          <w:ilvl w:val="0"/>
          <w:numId w:val="7"/>
        </w:numPr>
        <w:spacing w:after="0" w:line="240" w:lineRule="auto"/>
        <w:ind w:left="1701"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di non essersi avvalso dei piani individuali di emersione previsti dalla legge 18 ottobre 2001, n. 383e </w:t>
      </w:r>
      <w:proofErr w:type="spellStart"/>
      <w:r>
        <w:rPr>
          <w:rFonts w:ascii="Times New Roman" w:eastAsia="Times New Roman" w:hAnsi="Times New Roman" w:cs="Times New Roman"/>
          <w:spacing w:val="-2"/>
          <w:sz w:val="24"/>
        </w:rPr>
        <w:t>ss.mm.ii.</w:t>
      </w:r>
      <w:proofErr w:type="spellEnd"/>
      <w:r>
        <w:rPr>
          <w:rFonts w:ascii="Times New Roman" w:eastAsia="Times New Roman" w:hAnsi="Times New Roman" w:cs="Times New Roman"/>
          <w:spacing w:val="-2"/>
          <w:sz w:val="24"/>
        </w:rPr>
        <w:t>;</w:t>
      </w:r>
    </w:p>
    <w:p w:rsidR="007F5A87" w:rsidRDefault="00C16259">
      <w:pPr>
        <w:spacing w:after="0" w:line="240" w:lineRule="auto"/>
        <w:ind w:left="1701"/>
        <w:jc w:val="both"/>
        <w:rPr>
          <w:rFonts w:ascii="Times New Roman" w:eastAsia="Times New Roman" w:hAnsi="Times New Roman" w:cs="Times New Roman"/>
          <w:b/>
          <w:i/>
          <w:spacing w:val="-2"/>
          <w:sz w:val="24"/>
        </w:rPr>
      </w:pPr>
      <w:r>
        <w:rPr>
          <w:rFonts w:ascii="Times New Roman" w:eastAsia="Times New Roman" w:hAnsi="Times New Roman" w:cs="Times New Roman"/>
          <w:b/>
          <w:i/>
          <w:spacing w:val="-2"/>
          <w:sz w:val="24"/>
        </w:rPr>
        <w:t xml:space="preserve">(ovvero, qualora si sia avvalso di tali piani) </w:t>
      </w:r>
    </w:p>
    <w:p w:rsidR="007F5A87" w:rsidRDefault="00C16259">
      <w:pPr>
        <w:numPr>
          <w:ilvl w:val="0"/>
          <w:numId w:val="8"/>
        </w:numPr>
        <w:spacing w:after="0" w:line="240" w:lineRule="auto"/>
        <w:ind w:left="1701"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di essersi avvalso dei piani individuali di emersione previsti dalla legge 18 ottobre 2001, n. 383e </w:t>
      </w:r>
      <w:proofErr w:type="spellStart"/>
      <w:r>
        <w:rPr>
          <w:rFonts w:ascii="Times New Roman" w:eastAsia="Times New Roman" w:hAnsi="Times New Roman" w:cs="Times New Roman"/>
          <w:spacing w:val="-2"/>
          <w:sz w:val="24"/>
        </w:rPr>
        <w:t>ss.mm.ii</w:t>
      </w:r>
      <w:proofErr w:type="spellEnd"/>
      <w:r>
        <w:rPr>
          <w:rFonts w:ascii="Times New Roman" w:eastAsia="Times New Roman" w:hAnsi="Times New Roman" w:cs="Times New Roman"/>
          <w:spacing w:val="-2"/>
          <w:sz w:val="24"/>
        </w:rPr>
        <w:t xml:space="preserve"> ma che gli stessi si sono conclusi;</w:t>
      </w:r>
    </w:p>
    <w:p w:rsidR="007F5A87" w:rsidRPr="002641D6" w:rsidRDefault="00C16259">
      <w:pPr>
        <w:numPr>
          <w:ilvl w:val="0"/>
          <w:numId w:val="8"/>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che l’impresa è iscritta nel registro delle imprese della Camera di Commercio di …………………………….………..……. con numero di iscrizione ………………… in data ……………………. per la seguente attività ………………………………….. con la forma giuridica ………………..…………………………………….. e il titolare dell’impresa …………………………………..………………………. </w:t>
      </w:r>
      <w:r w:rsidRPr="002641D6">
        <w:rPr>
          <w:rFonts w:ascii="Times New Roman" w:eastAsia="Times New Roman" w:hAnsi="Times New Roman" w:cs="Times New Roman"/>
          <w:spacing w:val="-2"/>
          <w:sz w:val="24"/>
        </w:rPr>
        <w:t>(nome e cognome)</w:t>
      </w:r>
      <w:r>
        <w:rPr>
          <w:rFonts w:ascii="Times New Roman" w:eastAsia="Times New Roman" w:hAnsi="Times New Roman" w:cs="Times New Roman"/>
          <w:spacing w:val="-2"/>
          <w:sz w:val="24"/>
        </w:rPr>
        <w:t xml:space="preserve"> nato a ……………………………. il ……………………… con la qualifica di ………………………………………………….……………. ;</w:t>
      </w:r>
    </w:p>
    <w:p w:rsidR="007F5A87" w:rsidRDefault="00C16259">
      <w:pPr>
        <w:numPr>
          <w:ilvl w:val="0"/>
          <w:numId w:val="8"/>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di essere accreditato in Regione Puglia dal____________con il seguente atto______________ e di essere inoltre accreditato in Regione______________dal ________________con i</w:t>
      </w:r>
      <w:r w:rsidR="002641D6">
        <w:rPr>
          <w:rFonts w:ascii="Times New Roman" w:eastAsia="Times New Roman" w:hAnsi="Times New Roman" w:cs="Times New Roman"/>
          <w:spacing w:val="-2"/>
          <w:sz w:val="24"/>
        </w:rPr>
        <w:t>l</w:t>
      </w:r>
      <w:r>
        <w:rPr>
          <w:rFonts w:ascii="Times New Roman" w:eastAsia="Times New Roman" w:hAnsi="Times New Roman" w:cs="Times New Roman"/>
          <w:spacing w:val="-2"/>
          <w:sz w:val="24"/>
        </w:rPr>
        <w:t xml:space="preserve"> seguente atto_____________________________;</w:t>
      </w:r>
    </w:p>
    <w:p w:rsidR="007F5A87" w:rsidRDefault="00C16259">
      <w:pPr>
        <w:numPr>
          <w:ilvl w:val="0"/>
          <w:numId w:val="8"/>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di essere in possesso della certificazione di qualità ai sensi della norma UNI EN ISO 9001:2015 rilasciata da____________in data____________;</w:t>
      </w:r>
    </w:p>
    <w:p w:rsidR="007F5A87" w:rsidRDefault="00C16259">
      <w:pPr>
        <w:numPr>
          <w:ilvl w:val="0"/>
          <w:numId w:val="8"/>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di essere in possesso inoltre delle seguenti certificazioni e/o attestazioni:</w:t>
      </w:r>
    </w:p>
    <w:p w:rsidR="007F5A87" w:rsidRDefault="00C16259">
      <w:pPr>
        <w:numPr>
          <w:ilvl w:val="0"/>
          <w:numId w:val="8"/>
        </w:numPr>
        <w:spacing w:after="0" w:line="240" w:lineRule="auto"/>
        <w:ind w:left="2138"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w:t>
      </w:r>
    </w:p>
    <w:p w:rsidR="007F5A87" w:rsidRDefault="00C16259">
      <w:pPr>
        <w:numPr>
          <w:ilvl w:val="0"/>
          <w:numId w:val="8"/>
        </w:numPr>
        <w:spacing w:after="0" w:line="240" w:lineRule="auto"/>
        <w:ind w:left="2138"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w:t>
      </w:r>
    </w:p>
    <w:p w:rsidR="007F5A87" w:rsidRDefault="00C16259">
      <w:pPr>
        <w:numPr>
          <w:ilvl w:val="0"/>
          <w:numId w:val="8"/>
        </w:numPr>
        <w:spacing w:after="0" w:line="240" w:lineRule="auto"/>
        <w:ind w:left="2138"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w:t>
      </w:r>
    </w:p>
    <w:p w:rsidR="007F5A87" w:rsidRDefault="00C16259">
      <w:pPr>
        <w:numPr>
          <w:ilvl w:val="0"/>
          <w:numId w:val="8"/>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autorizza, ai sensi dell’art.79, comma 5, del Codice, per tutte le comunicazioni inerenti la presente procedura di gara l’utilizzo dei seguenti dati: </w:t>
      </w:r>
    </w:p>
    <w:p w:rsidR="007F5A87" w:rsidRDefault="00C16259">
      <w:pPr>
        <w:numPr>
          <w:ilvl w:val="0"/>
          <w:numId w:val="8"/>
        </w:numPr>
        <w:spacing w:after="0" w:line="240" w:lineRule="auto"/>
        <w:ind w:left="2138"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domicilio fiscale ……………………………………………………………….</w:t>
      </w:r>
    </w:p>
    <w:p w:rsidR="007F5A87" w:rsidRDefault="00C16259">
      <w:pPr>
        <w:spacing w:after="0" w:line="240" w:lineRule="auto"/>
        <w:ind w:left="2138"/>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w:t>
      </w:r>
    </w:p>
    <w:p w:rsidR="007F5A87" w:rsidRDefault="00C16259">
      <w:pPr>
        <w:numPr>
          <w:ilvl w:val="0"/>
          <w:numId w:val="9"/>
        </w:numPr>
        <w:spacing w:after="0" w:line="240" w:lineRule="auto"/>
        <w:ind w:left="2138"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il codice fiscale ………………………………………………………………..</w:t>
      </w:r>
    </w:p>
    <w:p w:rsidR="007F5A87" w:rsidRDefault="00C16259">
      <w:pPr>
        <w:numPr>
          <w:ilvl w:val="0"/>
          <w:numId w:val="9"/>
        </w:numPr>
        <w:spacing w:after="0" w:line="240" w:lineRule="auto"/>
        <w:ind w:left="2138"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la partita IVA ………………………………………………………………….</w:t>
      </w:r>
    </w:p>
    <w:p w:rsidR="007F5A87" w:rsidRDefault="00C16259">
      <w:pPr>
        <w:numPr>
          <w:ilvl w:val="0"/>
          <w:numId w:val="9"/>
        </w:numPr>
        <w:spacing w:after="0" w:line="240" w:lineRule="auto"/>
        <w:ind w:left="2138"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l’indirizzo di posta elettronica …………………………………………………</w:t>
      </w:r>
    </w:p>
    <w:p w:rsidR="007F5A87" w:rsidRDefault="00C16259">
      <w:pPr>
        <w:numPr>
          <w:ilvl w:val="0"/>
          <w:numId w:val="9"/>
        </w:numPr>
        <w:spacing w:after="0" w:line="240" w:lineRule="auto"/>
        <w:ind w:left="2138"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il numero di fax ……………………………………………………………….</w:t>
      </w:r>
    </w:p>
    <w:p w:rsidR="007F5A87" w:rsidRDefault="00C16259">
      <w:pPr>
        <w:numPr>
          <w:ilvl w:val="0"/>
          <w:numId w:val="9"/>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di mantenere le seguenti posizioni previdenziali ed assicurative: </w:t>
      </w:r>
    </w:p>
    <w:p w:rsidR="007F5A87" w:rsidRDefault="00C16259">
      <w:pPr>
        <w:numPr>
          <w:ilvl w:val="0"/>
          <w:numId w:val="9"/>
        </w:numPr>
        <w:spacing w:after="0" w:line="240" w:lineRule="auto"/>
        <w:ind w:left="2138"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INPS: sede di …………………….…………….. matricola n………………..; </w:t>
      </w:r>
    </w:p>
    <w:p w:rsidR="007F5A87" w:rsidRDefault="00C16259">
      <w:pPr>
        <w:numPr>
          <w:ilvl w:val="0"/>
          <w:numId w:val="9"/>
        </w:numPr>
        <w:spacing w:after="0" w:line="240" w:lineRule="auto"/>
        <w:ind w:left="2138" w:hanging="360"/>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INAL: sede di ……………………………….…. matricola n. ……………….;</w:t>
      </w:r>
    </w:p>
    <w:p w:rsidR="007F5A87" w:rsidRDefault="00C16259">
      <w:pPr>
        <w:spacing w:after="0" w:line="240" w:lineRule="auto"/>
        <w:ind w:left="1191"/>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e di essere in regola con i relativi versamenti;</w:t>
      </w:r>
    </w:p>
    <w:p w:rsidR="007F5A87" w:rsidRDefault="00C16259">
      <w:pPr>
        <w:numPr>
          <w:ilvl w:val="0"/>
          <w:numId w:val="10"/>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che non intende ricorrere al subappalto;</w:t>
      </w:r>
    </w:p>
    <w:p w:rsidR="007F5A87" w:rsidRDefault="00C16259">
      <w:pPr>
        <w:numPr>
          <w:ilvl w:val="0"/>
          <w:numId w:val="10"/>
        </w:numPr>
        <w:tabs>
          <w:tab w:val="left" w:pos="1191"/>
        </w:tabs>
        <w:spacing w:after="0" w:line="240" w:lineRule="auto"/>
        <w:ind w:left="1191" w:hanging="454"/>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attesta di essere informato, ai sensi e per gli effetti del d.lgs. 30 giugno2003, n. 196, che i dati personali raccolti saranno trattati, anche con strumenti informatici, esclusivamente nell’ambito del procedimento per il quale la dichiarazione viene resa.</w:t>
      </w:r>
    </w:p>
    <w:p w:rsidR="007F5A87" w:rsidRDefault="007F5A87">
      <w:pPr>
        <w:spacing w:after="0" w:line="240" w:lineRule="auto"/>
        <w:rPr>
          <w:rFonts w:ascii="Times New Roman" w:eastAsia="Times New Roman" w:hAnsi="Times New Roman" w:cs="Times New Roman"/>
          <w:sz w:val="24"/>
        </w:rPr>
      </w:pPr>
    </w:p>
    <w:p w:rsidR="007F5A87" w:rsidRDefault="00C162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Lì ……………………</w:t>
      </w:r>
    </w:p>
    <w:p w:rsidR="007F5A87" w:rsidRDefault="00C162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Firma</w:t>
      </w:r>
    </w:p>
    <w:p w:rsidR="007F5A87" w:rsidRDefault="007F5A87">
      <w:pPr>
        <w:spacing w:after="0" w:line="240" w:lineRule="auto"/>
        <w:rPr>
          <w:rFonts w:ascii="Times New Roman" w:eastAsia="Times New Roman" w:hAnsi="Times New Roman" w:cs="Times New Roman"/>
          <w:sz w:val="24"/>
        </w:rPr>
      </w:pPr>
    </w:p>
    <w:p w:rsidR="007F5A87" w:rsidRDefault="00C162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F5A87" w:rsidRDefault="007F5A87">
      <w:pPr>
        <w:spacing w:after="0" w:line="240" w:lineRule="auto"/>
        <w:rPr>
          <w:rFonts w:ascii="Times New Roman" w:eastAsia="Times New Roman" w:hAnsi="Times New Roman" w:cs="Times New Roman"/>
          <w:sz w:val="24"/>
        </w:rPr>
      </w:pPr>
    </w:p>
    <w:p w:rsidR="007F5A87" w:rsidRDefault="00C16259">
      <w:pPr>
        <w:spacing w:after="0" w:line="240" w:lineRule="auto"/>
        <w:ind w:left="3540" w:firstLine="708"/>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7F5A87" w:rsidRDefault="007F5A87">
      <w:pPr>
        <w:tabs>
          <w:tab w:val="left" w:leader="dot" w:pos="8824"/>
        </w:tabs>
        <w:spacing w:after="0" w:line="240" w:lineRule="auto"/>
        <w:rPr>
          <w:rFonts w:ascii="Times New Roman" w:eastAsia="Times New Roman" w:hAnsi="Times New Roman" w:cs="Times New Roman"/>
          <w:i/>
          <w:sz w:val="20"/>
        </w:rPr>
      </w:pPr>
    </w:p>
    <w:p w:rsidR="007F5A87" w:rsidRDefault="007F5A87">
      <w:pPr>
        <w:tabs>
          <w:tab w:val="left" w:leader="dot" w:pos="8824"/>
        </w:tabs>
        <w:spacing w:after="0" w:line="240" w:lineRule="auto"/>
        <w:rPr>
          <w:rFonts w:ascii="Times New Roman" w:eastAsia="Times New Roman" w:hAnsi="Times New Roman" w:cs="Times New Roman"/>
          <w:b/>
          <w:i/>
          <w:sz w:val="20"/>
        </w:rPr>
      </w:pPr>
    </w:p>
    <w:p w:rsidR="007F5A87" w:rsidRDefault="007F5A87">
      <w:pPr>
        <w:tabs>
          <w:tab w:val="left" w:leader="dot" w:pos="8824"/>
        </w:tabs>
        <w:spacing w:after="0" w:line="240" w:lineRule="auto"/>
        <w:rPr>
          <w:rFonts w:ascii="Times New Roman" w:eastAsia="Times New Roman" w:hAnsi="Times New Roman" w:cs="Times New Roman"/>
          <w:b/>
          <w:i/>
          <w:sz w:val="20"/>
        </w:rPr>
      </w:pPr>
    </w:p>
    <w:p w:rsidR="007F5A87" w:rsidRDefault="007F5A87">
      <w:pPr>
        <w:tabs>
          <w:tab w:val="left" w:leader="dot" w:pos="8824"/>
        </w:tabs>
        <w:spacing w:after="0" w:line="240" w:lineRule="auto"/>
        <w:rPr>
          <w:rFonts w:ascii="Times New Roman" w:eastAsia="Times New Roman" w:hAnsi="Times New Roman" w:cs="Times New Roman"/>
          <w:b/>
          <w:i/>
          <w:sz w:val="20"/>
        </w:rPr>
      </w:pPr>
    </w:p>
    <w:p w:rsidR="007F5A87" w:rsidRDefault="007F5A87">
      <w:pPr>
        <w:tabs>
          <w:tab w:val="left" w:leader="dot" w:pos="8824"/>
        </w:tabs>
        <w:spacing w:after="0" w:line="240" w:lineRule="auto"/>
        <w:rPr>
          <w:rFonts w:ascii="Times New Roman" w:eastAsia="Times New Roman" w:hAnsi="Times New Roman" w:cs="Times New Roman"/>
          <w:b/>
          <w:i/>
          <w:sz w:val="20"/>
        </w:rPr>
      </w:pPr>
    </w:p>
    <w:p w:rsidR="007F5A87" w:rsidRDefault="007F5A87">
      <w:pPr>
        <w:tabs>
          <w:tab w:val="left" w:leader="dot" w:pos="8824"/>
        </w:tabs>
        <w:spacing w:after="0" w:line="240" w:lineRule="auto"/>
        <w:rPr>
          <w:rFonts w:ascii="Times New Roman" w:eastAsia="Times New Roman" w:hAnsi="Times New Roman" w:cs="Times New Roman"/>
          <w:b/>
          <w:i/>
          <w:sz w:val="20"/>
        </w:rPr>
      </w:pPr>
    </w:p>
    <w:p w:rsidR="007F5A87" w:rsidRDefault="007F5A87">
      <w:pPr>
        <w:tabs>
          <w:tab w:val="left" w:leader="dot" w:pos="8824"/>
        </w:tabs>
        <w:spacing w:after="0" w:line="240" w:lineRule="auto"/>
        <w:rPr>
          <w:rFonts w:ascii="Times New Roman" w:eastAsia="Times New Roman" w:hAnsi="Times New Roman" w:cs="Times New Roman"/>
          <w:b/>
          <w:i/>
          <w:sz w:val="20"/>
        </w:rPr>
      </w:pPr>
    </w:p>
    <w:p w:rsidR="007F5A87" w:rsidRDefault="00C16259" w:rsidP="002641D6">
      <w:pPr>
        <w:tabs>
          <w:tab w:val="left" w:leader="dot" w:pos="8824"/>
        </w:tabs>
        <w:spacing w:after="0" w:line="240" w:lineRule="auto"/>
        <w:jc w:val="both"/>
        <w:rPr>
          <w:rFonts w:ascii="Calibri" w:eastAsia="Calibri" w:hAnsi="Calibri" w:cs="Calibri"/>
        </w:rPr>
      </w:pPr>
      <w:r>
        <w:rPr>
          <w:rFonts w:ascii="Times New Roman" w:eastAsia="Times New Roman" w:hAnsi="Times New Roman" w:cs="Times New Roman"/>
          <w:b/>
          <w:i/>
          <w:sz w:val="20"/>
        </w:rPr>
        <w:t>N.B. L</w:t>
      </w:r>
      <w:r>
        <w:rPr>
          <w:rFonts w:ascii="Times New Roman" w:eastAsia="Times New Roman" w:hAnsi="Times New Roman" w:cs="Times New Roman"/>
          <w:b/>
          <w:sz w:val="20"/>
        </w:rPr>
        <w:t>a dichiarazione deve essere corredata da fotocopia, non autenticata, di documento di identità del sottoscrittore</w:t>
      </w:r>
      <w:r>
        <w:rPr>
          <w:rFonts w:ascii="Times New Roman" w:eastAsia="Times New Roman" w:hAnsi="Times New Roman" w:cs="Times New Roman"/>
          <w:sz w:val="20"/>
        </w:rPr>
        <w:t>.</w:t>
      </w:r>
    </w:p>
    <w:sectPr w:rsidR="007F5A87" w:rsidSect="006E50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1E5E"/>
    <w:multiLevelType w:val="multilevel"/>
    <w:tmpl w:val="73C83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A1CBF"/>
    <w:multiLevelType w:val="multilevel"/>
    <w:tmpl w:val="17824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E02443"/>
    <w:multiLevelType w:val="multilevel"/>
    <w:tmpl w:val="D0609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87318C"/>
    <w:multiLevelType w:val="multilevel"/>
    <w:tmpl w:val="F85EB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8C756F"/>
    <w:multiLevelType w:val="multilevel"/>
    <w:tmpl w:val="C3D8B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525871"/>
    <w:multiLevelType w:val="multilevel"/>
    <w:tmpl w:val="679E7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EF5608"/>
    <w:multiLevelType w:val="multilevel"/>
    <w:tmpl w:val="77A0D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51341C"/>
    <w:multiLevelType w:val="multilevel"/>
    <w:tmpl w:val="9DC29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17597A"/>
    <w:multiLevelType w:val="multilevel"/>
    <w:tmpl w:val="DDF48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4E5E59"/>
    <w:multiLevelType w:val="multilevel"/>
    <w:tmpl w:val="75BAC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
  </w:num>
  <w:num w:numId="4">
    <w:abstractNumId w:val="0"/>
  </w:num>
  <w:num w:numId="5">
    <w:abstractNumId w:val="6"/>
  </w:num>
  <w:num w:numId="6">
    <w:abstractNumId w:val="5"/>
  </w:num>
  <w:num w:numId="7">
    <w:abstractNumId w:val="2"/>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useFELayout/>
  </w:compat>
  <w:rsids>
    <w:rsidRoot w:val="007F5A87"/>
    <w:rsid w:val="001C24B2"/>
    <w:rsid w:val="002641D6"/>
    <w:rsid w:val="003A3393"/>
    <w:rsid w:val="003E11F0"/>
    <w:rsid w:val="006E50EA"/>
    <w:rsid w:val="007F5A87"/>
    <w:rsid w:val="00C16259"/>
    <w:rsid w:val="00DF6A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0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24B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24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9819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Collegio</cp:lastModifiedBy>
  <cp:revision>2</cp:revision>
  <cp:lastPrinted>2019-02-21T11:03:00Z</cp:lastPrinted>
  <dcterms:created xsi:type="dcterms:W3CDTF">2023-01-24T11:11:00Z</dcterms:created>
  <dcterms:modified xsi:type="dcterms:W3CDTF">2023-01-24T11:11:00Z</dcterms:modified>
</cp:coreProperties>
</file>